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92" w:rsidRDefault="00D56FB9">
      <w:pPr>
        <w:ind w:right="840"/>
        <w:jc w:val="center"/>
        <w:rPr>
          <w:rFonts w:ascii="ＭＳ 明朝"/>
          <w:b/>
          <w:sz w:val="36"/>
          <w:szCs w:val="28"/>
        </w:rPr>
      </w:pPr>
      <w:r>
        <w:rPr>
          <w:noProof/>
        </w:rPr>
        <mc:AlternateContent>
          <mc:Choice Requires="wpg">
            <w:drawing>
              <wp:anchor distT="0" distB="0" distL="114300" distR="114300" simplePos="0" relativeHeight="251658240" behindDoc="0" locked="1" layoutInCell="1" allowOverlap="1">
                <wp:simplePos x="0" y="0"/>
                <wp:positionH relativeFrom="column">
                  <wp:posOffset>-3810</wp:posOffset>
                </wp:positionH>
                <wp:positionV relativeFrom="paragraph">
                  <wp:posOffset>-646430</wp:posOffset>
                </wp:positionV>
                <wp:extent cx="5579745" cy="695325"/>
                <wp:effectExtent l="0" t="0" r="20955"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695325"/>
                          <a:chOff x="1701" y="574"/>
                          <a:chExt cx="8787" cy="1095"/>
                        </a:xfrm>
                      </wpg:grpSpPr>
                      <wps:wsp>
                        <wps:cNvPr id="2" name="Rectangle 3"/>
                        <wps:cNvSpPr>
                          <a:spLocks noChangeArrowheads="1"/>
                        </wps:cNvSpPr>
                        <wps:spPr bwMode="auto">
                          <a:xfrm>
                            <a:off x="5271" y="574"/>
                            <a:ext cx="5217" cy="1095"/>
                          </a:xfrm>
                          <a:prstGeom prst="rect">
                            <a:avLst/>
                          </a:prstGeom>
                          <a:solidFill>
                            <a:srgbClr val="FFFFCC"/>
                          </a:solidFill>
                          <a:ln w="9525">
                            <a:solidFill>
                              <a:srgbClr val="FF0000"/>
                            </a:solidFill>
                            <a:miter lim="800000"/>
                            <a:headEnd/>
                            <a:tailEnd/>
                          </a:ln>
                        </wps:spPr>
                        <wps:txbx>
                          <w:txbxContent>
                            <w:p w:rsidR="00BB6692" w:rsidRDefault="00BB6692">
                              <w:pPr>
                                <w:jc w:val="center"/>
                                <w:rPr>
                                  <w:rFonts w:ascii="ＭＳ ゴシック" w:eastAsia="ＭＳ ゴシック" w:hAnsi="ＭＳ ゴシック"/>
                                  <w:b/>
                                  <w:szCs w:val="21"/>
                                </w:rPr>
                              </w:pPr>
                              <w:bookmarkStart w:id="0" w:name="_GoBack"/>
                              <w:r>
                                <w:rPr>
                                  <w:rFonts w:ascii="ＭＳ ゴシック" w:eastAsia="ＭＳ ゴシック" w:hAnsi="ＭＳ ゴシック" w:hint="eastAsia"/>
                                  <w:b/>
                                  <w:sz w:val="32"/>
                                  <w:szCs w:val="32"/>
                                </w:rPr>
                                <w:t>簡易版</w:t>
                              </w:r>
                            </w:p>
                            <w:p w:rsidR="00BB6692" w:rsidRPr="0049505F" w:rsidRDefault="00BB6692" w:rsidP="0049505F">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最低限必要な事項のみを記載したものです。</w:t>
                              </w:r>
                              <w:bookmarkEnd w:id="0"/>
                            </w:p>
                          </w:txbxContent>
                        </wps:txbx>
                        <wps:bodyPr rot="0" vert="horz" wrap="square" lIns="74295" tIns="9000" rIns="74295" bIns="8890" anchor="t" anchorCtr="0" upright="1">
                          <a:noAutofit/>
                        </wps:bodyPr>
                      </wps:wsp>
                      <wps:wsp>
                        <wps:cNvPr id="3" name="Rectangle 4"/>
                        <wps:cNvSpPr>
                          <a:spLocks noChangeArrowheads="1"/>
                        </wps:cNvSpPr>
                        <wps:spPr bwMode="auto">
                          <a:xfrm>
                            <a:off x="1701" y="958"/>
                            <a:ext cx="3360" cy="595"/>
                          </a:xfrm>
                          <a:prstGeom prst="rect">
                            <a:avLst/>
                          </a:prstGeom>
                          <a:solidFill>
                            <a:srgbClr val="FFFFCC"/>
                          </a:solidFill>
                          <a:ln w="9525">
                            <a:solidFill>
                              <a:srgbClr val="FF0000"/>
                            </a:solidFill>
                            <a:miter lim="800000"/>
                            <a:headEnd/>
                            <a:tailEnd/>
                          </a:ln>
                        </wps:spPr>
                        <wps:txbx>
                          <w:txbxContent>
                            <w:p w:rsidR="00BB6692" w:rsidRDefault="00BB669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印紙税法上の課税文書ではありませんので、収入印紙の貼付は不要です。</w:t>
                              </w:r>
                            </w:p>
                          </w:txbxContent>
                        </wps:txbx>
                        <wps:bodyPr rot="0" vert="horz" wrap="square" lIns="74295" tIns="9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pt;margin-top:-50.9pt;width:439.35pt;height:54.75pt;z-index:251658240" coordorigin="1701,574" coordsize="8787,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">
                <v:rect id="Rectangle 3" o:spid="_x0000_s1027" style="position:absolute;left:5271;top:574;width:521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" fillcolor="#ffc" strokecolor="red">
                  <v:textbox inset="5.85pt,.25mm,5.85pt,.7pt">
                    <w:txbxContent>
                      <w:p w:rsidR="00BB6692" w:rsidRDefault="00BB6692">
                        <w:pPr>
                          <w:jc w:val="center"/>
                          <w:rPr>
                            <w:rFonts w:ascii="ＭＳ ゴシック" w:eastAsia="ＭＳ ゴシック" w:hAnsi="ＭＳ ゴシック"/>
                            <w:b/>
                            <w:szCs w:val="21"/>
                          </w:rPr>
                        </w:pPr>
                        <w:bookmarkStart w:id="1" w:name="_GoBack"/>
                        <w:r>
                          <w:rPr>
                            <w:rFonts w:ascii="ＭＳ ゴシック" w:eastAsia="ＭＳ ゴシック" w:hAnsi="ＭＳ ゴシック" w:hint="eastAsia"/>
                            <w:b/>
                            <w:sz w:val="32"/>
                            <w:szCs w:val="32"/>
                          </w:rPr>
                          <w:t>簡易版</w:t>
                        </w:r>
                      </w:p>
                      <w:p w:rsidR="00BB6692" w:rsidRPr="0049505F" w:rsidRDefault="00BB6692" w:rsidP="0049505F">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最低限必要な事項のみを記載したものです。</w:t>
                        </w:r>
                        <w:bookmarkEnd w:id="1"/>
                      </w:p>
                    </w:txbxContent>
                  </v:textbox>
                </v:rect>
                <v:rect id="Rectangle 4" o:spid="_x0000_s1028" style="position:absolute;left:1701;top:958;width:3360;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" fillcolor="#ffc" strokecolor="red">
                  <v:textbox inset="5.85pt,.25mm,5.85pt,.7pt">
                    <w:txbxContent>
                      <w:p w:rsidR="00BB6692" w:rsidRDefault="00BB669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印紙税法上の課税文書ではありませんので、収入印紙の貼付は不要です。</w:t>
                        </w:r>
                      </w:p>
                    </w:txbxContent>
                  </v:textbox>
                </v:rect>
                <w10:anchorlock/>
              </v:group>
            </w:pict>
          </mc:Fallback>
        </mc:AlternateContent>
      </w:r>
      <w:r w:rsidR="00BB6692">
        <w:rPr>
          <w:rFonts w:ascii="ＭＳ 明朝" w:hint="eastAsia"/>
          <w:b/>
          <w:sz w:val="36"/>
          <w:szCs w:val="28"/>
        </w:rPr>
        <w:t>秘密保持契約書</w:t>
      </w:r>
    </w:p>
    <w:p w:rsidR="00BB6692" w:rsidRDefault="00BB6692">
      <w:pPr>
        <w:ind w:right="840"/>
        <w:jc w:val="center"/>
        <w:rPr>
          <w:rFonts w:ascii="ＭＳ 明朝"/>
          <w:b/>
          <w:szCs w:val="28"/>
        </w:rPr>
      </w:pPr>
    </w:p>
    <w:p w:rsidR="00BB6692" w:rsidRDefault="00BB6692">
      <w:pPr>
        <w:ind w:right="-106" w:firstLineChars="100" w:firstLine="210"/>
        <w:rPr>
          <w:rFonts w:ascii="ＭＳ 明朝"/>
          <w:szCs w:val="21"/>
        </w:rPr>
      </w:pPr>
      <w:r>
        <w:rPr>
          <w:rFonts w:ascii="ＭＳ 明朝" w:hint="eastAsia"/>
          <w:szCs w:val="21"/>
        </w:rPr>
        <w:t>●●●●株式会社（以下「甲」という。）と●●●●（以下「乙」という。）は、次のとおり、秘密保持契約（以下「本契約」という。）を締結する。</w:t>
      </w:r>
    </w:p>
    <w:p w:rsidR="00BB6692" w:rsidRDefault="00BB6692">
      <w:pPr>
        <w:tabs>
          <w:tab w:val="left" w:pos="2310"/>
        </w:tabs>
        <w:rPr>
          <w:rFonts w:ascii="ＭＳ 明朝"/>
        </w:rPr>
      </w:pPr>
    </w:p>
    <w:p w:rsidR="00BB6692" w:rsidRDefault="00BB6692">
      <w:pPr>
        <w:tabs>
          <w:tab w:val="left" w:pos="2310"/>
        </w:tabs>
        <w:rPr>
          <w:rFonts w:ascii="ＭＳ 明朝"/>
        </w:rPr>
      </w:pPr>
      <w:r>
        <w:rPr>
          <w:rFonts w:ascii="ＭＳ 明朝" w:hint="eastAsia"/>
        </w:rPr>
        <w:t>（定義）</w:t>
      </w:r>
    </w:p>
    <w:p w:rsidR="00BB6692" w:rsidRDefault="00BB6692">
      <w:pPr>
        <w:ind w:left="840" w:hangingChars="400" w:hanging="840"/>
        <w:rPr>
          <w:rFonts w:ascii="ＭＳ 明朝"/>
        </w:rPr>
      </w:pPr>
      <w:r>
        <w:rPr>
          <w:rFonts w:ascii="ＭＳ 明朝" w:hint="eastAsia"/>
        </w:rPr>
        <w:t>第１条　本契約において秘密情報とは、甲が乙に対して開示した情報のうち、秘密情報として指定した●●に関する営業上、技術上、その他業務上の一切の情報をいう。</w:t>
      </w:r>
    </w:p>
    <w:p w:rsidR="00BB6692" w:rsidRDefault="00BB6692">
      <w:pPr>
        <w:ind w:leftChars="200" w:left="840" w:hangingChars="200" w:hanging="420"/>
        <w:rPr>
          <w:rFonts w:ascii="ＭＳ 明朝"/>
        </w:rPr>
      </w:pPr>
      <w:r>
        <w:rPr>
          <w:rFonts w:ascii="ＭＳ 明朝" w:hint="eastAsia"/>
        </w:rPr>
        <w:t>２）前項の規程に関わらず、次に掲げる情報については、本契約の規定は適用されない。</w:t>
      </w:r>
    </w:p>
    <w:p w:rsidR="00BB6692" w:rsidRDefault="00BB6692">
      <w:pPr>
        <w:ind w:leftChars="400" w:left="1470" w:hangingChars="300" w:hanging="630"/>
        <w:rPr>
          <w:rFonts w:ascii="ＭＳ 明朝"/>
        </w:rPr>
      </w:pPr>
      <w:r>
        <w:rPr>
          <w:rFonts w:ascii="ＭＳ 明朝" w:hint="eastAsia"/>
        </w:rPr>
        <w:t>（１）乙が甲から開示を受けた際に既に公知であった情報、または乙が甲から開示を受けた後、乙の故意・過失によることなく公知となった情報</w:t>
      </w:r>
    </w:p>
    <w:p w:rsidR="00BB6692" w:rsidRDefault="00BB6692">
      <w:pPr>
        <w:ind w:leftChars="400" w:left="1470" w:hangingChars="300" w:hanging="630"/>
        <w:rPr>
          <w:rFonts w:ascii="ＭＳ 明朝"/>
        </w:rPr>
      </w:pPr>
      <w:r>
        <w:rPr>
          <w:rFonts w:ascii="ＭＳ 明朝" w:hint="eastAsia"/>
        </w:rPr>
        <w:t>（２）甲から開示を受ける前に乙が自ら知得していた情報</w:t>
      </w:r>
    </w:p>
    <w:p w:rsidR="00BB6692" w:rsidRDefault="00BB6692">
      <w:pPr>
        <w:ind w:leftChars="400" w:left="1470" w:hangingChars="300" w:hanging="630"/>
        <w:rPr>
          <w:rFonts w:ascii="ＭＳ 明朝"/>
        </w:rPr>
      </w:pPr>
      <w:r>
        <w:rPr>
          <w:rFonts w:ascii="ＭＳ 明朝" w:hint="eastAsia"/>
        </w:rPr>
        <w:t>（３）乙が甲とは無関係の第三者から秘密保持義務を負うことなく適法に得た情報</w:t>
      </w:r>
    </w:p>
    <w:p w:rsidR="00BB6692" w:rsidRDefault="00BB6692">
      <w:pPr>
        <w:rPr>
          <w:rFonts w:ascii="ＭＳ 明朝"/>
        </w:rPr>
      </w:pPr>
    </w:p>
    <w:p w:rsidR="00BB6692" w:rsidRDefault="00BB6692">
      <w:pPr>
        <w:rPr>
          <w:rFonts w:ascii="ＭＳ 明朝"/>
        </w:rPr>
      </w:pPr>
      <w:r>
        <w:rPr>
          <w:rFonts w:ascii="ＭＳ 明朝" w:hint="eastAsia"/>
        </w:rPr>
        <w:t>（義務）</w:t>
      </w:r>
    </w:p>
    <w:p w:rsidR="00BB6692" w:rsidRDefault="00BB6692">
      <w:pPr>
        <w:ind w:left="840" w:hangingChars="400" w:hanging="840"/>
        <w:rPr>
          <w:rFonts w:ascii="ＭＳ 明朝"/>
        </w:rPr>
      </w:pPr>
      <w:r>
        <w:rPr>
          <w:rFonts w:ascii="ＭＳ 明朝" w:hint="eastAsia"/>
        </w:rPr>
        <w:t>第２条　乙は、甲の秘密情報について厳正に保持するものとし、甲の書面による承諾を得ることなく第三者に開示しないものとする。</w:t>
      </w:r>
    </w:p>
    <w:p w:rsidR="00BB6692" w:rsidRDefault="00BB6692">
      <w:pPr>
        <w:ind w:leftChars="200" w:left="840" w:hangingChars="200" w:hanging="420"/>
        <w:rPr>
          <w:rFonts w:ascii="ＭＳ 明朝"/>
        </w:rPr>
      </w:pPr>
      <w:r>
        <w:rPr>
          <w:rFonts w:ascii="ＭＳ 明朝" w:hint="eastAsia"/>
        </w:rPr>
        <w:t>２）乙は、秘密情報を、当該秘密情報を知る必要のある乙の役員または従業員に限り必要な範囲で開示できるものとする。但し、乙は、当該役員または従業員に対して、本契約における乙の義務と同等の義務を課すものとし、かつ、当該役員または従業員の行為について全て責任を負うものとする。</w:t>
      </w:r>
    </w:p>
    <w:p w:rsidR="00BB6692" w:rsidRDefault="00BB6692">
      <w:pPr>
        <w:rPr>
          <w:rFonts w:ascii="ＭＳ 明朝"/>
        </w:rPr>
      </w:pPr>
    </w:p>
    <w:p w:rsidR="00BB6692" w:rsidRDefault="00BB6692">
      <w:pPr>
        <w:rPr>
          <w:rFonts w:ascii="ＭＳ 明朝"/>
        </w:rPr>
      </w:pPr>
      <w:r>
        <w:rPr>
          <w:rFonts w:ascii="ＭＳ 明朝" w:hint="eastAsia"/>
        </w:rPr>
        <w:t>（損害賠償請求）</w:t>
      </w:r>
    </w:p>
    <w:p w:rsidR="00BB6692" w:rsidRDefault="00BB6692">
      <w:pPr>
        <w:ind w:left="840" w:hangingChars="400" w:hanging="840"/>
        <w:rPr>
          <w:rFonts w:ascii="ＭＳ 明朝"/>
        </w:rPr>
      </w:pPr>
      <w:r>
        <w:rPr>
          <w:rFonts w:ascii="ＭＳ 明朝" w:hint="eastAsia"/>
        </w:rPr>
        <w:t>第３条　甲は、乙が本契約に違反して秘密情報を漏洩した場合、乙に対してその違反行為の差止請求、原状回復請求並びに損害賠償請求をすることができるものとする。</w:t>
      </w:r>
    </w:p>
    <w:p w:rsidR="00BB6692" w:rsidRDefault="00BB6692">
      <w:pPr>
        <w:rPr>
          <w:rFonts w:ascii="ＭＳ 明朝"/>
        </w:rPr>
      </w:pPr>
    </w:p>
    <w:p w:rsidR="00BB6692" w:rsidRDefault="00BB6692">
      <w:pPr>
        <w:rPr>
          <w:szCs w:val="21"/>
        </w:rPr>
      </w:pPr>
      <w:r>
        <w:rPr>
          <w:rFonts w:hint="eastAsia"/>
          <w:szCs w:val="21"/>
        </w:rPr>
        <w:t>（情報の返還または廃棄）</w:t>
      </w:r>
    </w:p>
    <w:p w:rsidR="00BB6692" w:rsidRDefault="00BB6692">
      <w:pPr>
        <w:ind w:left="840" w:hangingChars="400" w:hanging="840"/>
        <w:jc w:val="left"/>
        <w:rPr>
          <w:color w:val="000000"/>
          <w:szCs w:val="21"/>
        </w:rPr>
      </w:pPr>
      <w:r>
        <w:rPr>
          <w:rFonts w:hint="eastAsia"/>
          <w:color w:val="000000"/>
          <w:szCs w:val="21"/>
        </w:rPr>
        <w:t>第４条　乙は、●●終了後または甲から要請があった場合には、提供された秘密情報及びその複製物を甲の指示に従い返還または廃棄するものとする。</w:t>
      </w:r>
    </w:p>
    <w:p w:rsidR="00BB6692" w:rsidRDefault="00BB6692">
      <w:pPr>
        <w:rPr>
          <w:rFonts w:ascii="ＭＳ 明朝"/>
        </w:rPr>
      </w:pPr>
    </w:p>
    <w:p w:rsidR="00BB6692" w:rsidRDefault="00BB6692">
      <w:pPr>
        <w:rPr>
          <w:rFonts w:ascii="ＭＳ 明朝"/>
        </w:rPr>
      </w:pPr>
    </w:p>
    <w:p w:rsidR="00BB6692" w:rsidRDefault="00BB6692">
      <w:pPr>
        <w:rPr>
          <w:rFonts w:ascii="ＭＳ 明朝"/>
        </w:rPr>
      </w:pPr>
      <w:r>
        <w:rPr>
          <w:rFonts w:ascii="ＭＳ 明朝" w:hint="eastAsia"/>
        </w:rPr>
        <w:t>（有効期間）</w:t>
      </w:r>
    </w:p>
    <w:p w:rsidR="00BB6692" w:rsidRDefault="00BB6692">
      <w:pPr>
        <w:ind w:left="840" w:hangingChars="400" w:hanging="840"/>
        <w:rPr>
          <w:rFonts w:ascii="ＭＳ 明朝"/>
        </w:rPr>
      </w:pPr>
      <w:r>
        <w:rPr>
          <w:rFonts w:ascii="ＭＳ 明朝" w:hint="eastAsia"/>
        </w:rPr>
        <w:t>第５条　本契約は、本契約締結の日から発効し、●●が完了し、または中止された後、●年間有効であるものとする。</w:t>
      </w:r>
    </w:p>
    <w:p w:rsidR="00BB6692" w:rsidRDefault="00BB6692">
      <w:pPr>
        <w:rPr>
          <w:rFonts w:ascii="ＭＳ 明朝"/>
        </w:rPr>
      </w:pPr>
    </w:p>
    <w:p w:rsidR="00BB6692" w:rsidRDefault="00BB6692">
      <w:pPr>
        <w:rPr>
          <w:rFonts w:ascii="ＭＳ 明朝"/>
        </w:rPr>
      </w:pPr>
      <w:r>
        <w:rPr>
          <w:rFonts w:ascii="ＭＳ 明朝" w:hint="eastAsia"/>
        </w:rPr>
        <w:t>（協議）</w:t>
      </w:r>
    </w:p>
    <w:p w:rsidR="00BB6692" w:rsidRDefault="00BB6692">
      <w:pPr>
        <w:ind w:left="840" w:hangingChars="400" w:hanging="840"/>
        <w:rPr>
          <w:rFonts w:ascii="ＭＳ 明朝"/>
        </w:rPr>
      </w:pPr>
      <w:r>
        <w:rPr>
          <w:rFonts w:ascii="ＭＳ 明朝" w:hint="eastAsia"/>
        </w:rPr>
        <w:t>第６条　本契約の解釈について疑義が生じた場合、または本契約書に規定なき事項については、甲乙誠意をもって協議の上、解決するものとする。</w:t>
      </w:r>
    </w:p>
    <w:p w:rsidR="00BB6692" w:rsidRDefault="00BB6692">
      <w:pPr>
        <w:rPr>
          <w:rFonts w:ascii="ＭＳ 明朝"/>
        </w:rPr>
      </w:pPr>
    </w:p>
    <w:p w:rsidR="00BB6692" w:rsidRDefault="00BB6692">
      <w:pPr>
        <w:rPr>
          <w:rFonts w:ascii="ＭＳ 明朝"/>
        </w:rPr>
      </w:pPr>
      <w:r>
        <w:rPr>
          <w:rFonts w:ascii="ＭＳ 明朝" w:hint="eastAsia"/>
        </w:rPr>
        <w:t>（合意管轄）</w:t>
      </w:r>
    </w:p>
    <w:p w:rsidR="00BB6692" w:rsidRDefault="00BB6692">
      <w:pPr>
        <w:ind w:left="840" w:hangingChars="400" w:hanging="840"/>
        <w:rPr>
          <w:szCs w:val="21"/>
        </w:rPr>
      </w:pPr>
      <w:r>
        <w:rPr>
          <w:rFonts w:ascii="ＭＳ 明朝" w:hint="eastAsia"/>
        </w:rPr>
        <w:t xml:space="preserve">第７条　</w:t>
      </w:r>
      <w:r>
        <w:rPr>
          <w:rFonts w:hint="eastAsia"/>
          <w:szCs w:val="21"/>
        </w:rPr>
        <w:t>本契約に関して生ずる一切の法的紛争の解決は、●●地方裁判所を専属的合意管轄裁判所とする。</w:t>
      </w:r>
    </w:p>
    <w:p w:rsidR="00BB6692" w:rsidRDefault="00BB6692">
      <w:pPr>
        <w:rPr>
          <w:rFonts w:ascii="ＭＳ 明朝"/>
        </w:rPr>
      </w:pPr>
    </w:p>
    <w:p w:rsidR="00BB6692" w:rsidRDefault="00BB6692">
      <w:pPr>
        <w:rPr>
          <w:rFonts w:ascii="ＭＳ 明朝"/>
        </w:rPr>
      </w:pPr>
    </w:p>
    <w:p w:rsidR="00BB6692" w:rsidRDefault="00BB6692">
      <w:pPr>
        <w:ind w:firstLineChars="100" w:firstLine="210"/>
        <w:rPr>
          <w:rFonts w:ascii="ＭＳ 明朝"/>
        </w:rPr>
      </w:pPr>
      <w:r>
        <w:rPr>
          <w:rFonts w:ascii="ＭＳ 明朝" w:hint="eastAsia"/>
        </w:rPr>
        <w:t>以上のとおり本契約の成立を証するために、本書２通を作成し、甲乙記名押印の上、各１通を保有する。</w:t>
      </w:r>
    </w:p>
    <w:p w:rsidR="00BB6692" w:rsidRDefault="00BB6692">
      <w:pPr>
        <w:rPr>
          <w:rFonts w:ascii="ＭＳ 明朝"/>
        </w:rPr>
      </w:pPr>
    </w:p>
    <w:p w:rsidR="00FB1311" w:rsidRDefault="00FB1311">
      <w:pPr>
        <w:rPr>
          <w:rFonts w:ascii="ＭＳ 明朝"/>
        </w:rPr>
      </w:pPr>
      <w:r>
        <w:rPr>
          <w:rFonts w:ascii="ＭＳ 明朝" w:hint="eastAsia"/>
        </w:rPr>
        <w:t>令和●●年●●月●●日</w:t>
      </w:r>
    </w:p>
    <w:p w:rsidR="00BB6692" w:rsidRDefault="00BB6692">
      <w:pPr>
        <w:rPr>
          <w:rFonts w:ascii="ＭＳ 明朝"/>
        </w:rPr>
      </w:pPr>
    </w:p>
    <w:p w:rsidR="00BB6692" w:rsidRDefault="00BB6692">
      <w:pPr>
        <w:ind w:leftChars="800" w:left="1680" w:firstLineChars="500" w:firstLine="1050"/>
        <w:rPr>
          <w:rFonts w:ascii="ＭＳ 明朝"/>
        </w:rPr>
      </w:pPr>
      <w:r>
        <w:rPr>
          <w:rFonts w:ascii="ＭＳ 明朝" w:hint="eastAsia"/>
        </w:rPr>
        <w:t>住所　●●県●●市●●町●●丁目●●番●●号</w:t>
      </w:r>
    </w:p>
    <w:p w:rsidR="00BB6692" w:rsidRDefault="00BB6692">
      <w:pPr>
        <w:ind w:leftChars="800" w:left="1680" w:firstLineChars="200" w:firstLine="420"/>
        <w:rPr>
          <w:rFonts w:ascii="ＭＳ 明朝"/>
        </w:rPr>
      </w:pPr>
      <w:r>
        <w:rPr>
          <w:rFonts w:ascii="ＭＳ 明朝" w:hint="eastAsia"/>
        </w:rPr>
        <w:t>（甲）氏名　　●●●●株式会社</w:t>
      </w:r>
    </w:p>
    <w:p w:rsidR="00BB6692" w:rsidRDefault="00BB6692">
      <w:pPr>
        <w:ind w:leftChars="800" w:left="1680" w:firstLineChars="200" w:firstLine="420"/>
        <w:rPr>
          <w:rFonts w:ascii="ＭＳ 明朝"/>
        </w:rPr>
      </w:pPr>
      <w:r>
        <w:rPr>
          <w:rFonts w:ascii="ＭＳ 明朝" w:hint="eastAsia"/>
        </w:rPr>
        <w:t xml:space="preserve">　　　　　　代表取締役　●●●●　　印</w:t>
      </w:r>
    </w:p>
    <w:p w:rsidR="00BB6692" w:rsidRDefault="00BB6692">
      <w:pPr>
        <w:rPr>
          <w:rFonts w:ascii="ＭＳ 明朝"/>
        </w:rPr>
      </w:pPr>
    </w:p>
    <w:p w:rsidR="00BB6692" w:rsidRDefault="00BB6692">
      <w:pPr>
        <w:ind w:leftChars="800" w:left="1680" w:firstLineChars="500" w:firstLine="1050"/>
        <w:rPr>
          <w:rFonts w:ascii="ＭＳ 明朝"/>
        </w:rPr>
      </w:pPr>
      <w:r>
        <w:rPr>
          <w:rFonts w:ascii="ＭＳ 明朝" w:hint="eastAsia"/>
        </w:rPr>
        <w:t>住所　●●県●●市●●町●●丁目●●番●●号</w:t>
      </w:r>
    </w:p>
    <w:p w:rsidR="00BB6692" w:rsidRDefault="00BB6692">
      <w:pPr>
        <w:ind w:leftChars="800" w:left="1680" w:firstLineChars="200" w:firstLine="420"/>
        <w:rPr>
          <w:rFonts w:ascii="ＭＳ 明朝"/>
        </w:rPr>
      </w:pPr>
      <w:r>
        <w:rPr>
          <w:rFonts w:ascii="ＭＳ 明朝" w:hint="eastAsia"/>
        </w:rPr>
        <w:t>（乙）氏名　　●●●●　　印</w:t>
      </w:r>
    </w:p>
    <w:sectPr w:rsidR="00BB6692" w:rsidSect="00BB6692">
      <w:endnotePr>
        <w:numFmt w:val="decimal"/>
      </w:endnotePr>
      <w:pgSz w:w="11906" w:h="16838" w:code="9"/>
      <w:pgMar w:top="1588" w:right="1418" w:bottom="1701"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8F" w:rsidRDefault="00F3658F" w:rsidP="00D56FB9">
      <w:r>
        <w:separator/>
      </w:r>
    </w:p>
  </w:endnote>
  <w:endnote w:type="continuationSeparator" w:id="0">
    <w:p w:rsidR="00F3658F" w:rsidRDefault="00F3658F" w:rsidP="00D5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8F" w:rsidRDefault="00F3658F" w:rsidP="00D56FB9">
      <w:r>
        <w:separator/>
      </w:r>
    </w:p>
  </w:footnote>
  <w:footnote w:type="continuationSeparator" w:id="0">
    <w:p w:rsidR="00F3658F" w:rsidRDefault="00F3658F" w:rsidP="00D56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B5"/>
    <w:rsid w:val="00220300"/>
    <w:rsid w:val="004252B5"/>
    <w:rsid w:val="0049505F"/>
    <w:rsid w:val="004A3549"/>
    <w:rsid w:val="007B6284"/>
    <w:rsid w:val="00A22206"/>
    <w:rsid w:val="00A82F60"/>
    <w:rsid w:val="00BB6692"/>
    <w:rsid w:val="00D56FB9"/>
    <w:rsid w:val="00E87042"/>
    <w:rsid w:val="00F3658F"/>
    <w:rsid w:val="00FB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3FDA465"/>
  <w15:docId w15:val="{D087C3F7-26CE-4E7B-82FF-C9F54950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180"/>
    </w:pPr>
    <w:rPr>
      <w:rFonts w:ascii="ＭＳ 明朝" w:hAnsi="Times New Roman"/>
    </w:rPr>
  </w:style>
  <w:style w:type="character" w:customStyle="1" w:styleId="a4">
    <w:name w:val="本文インデント (文字)"/>
    <w:basedOn w:val="a0"/>
    <w:link w:val="a3"/>
    <w:uiPriority w:val="99"/>
    <w:semiHidden/>
    <w:rsid w:val="00502BDF"/>
    <w:rPr>
      <w:kern w:val="2"/>
      <w:sz w:val="21"/>
    </w:rPr>
  </w:style>
  <w:style w:type="paragraph" w:styleId="2">
    <w:name w:val="Body Text Indent 2"/>
    <w:basedOn w:val="a"/>
    <w:link w:val="20"/>
    <w:uiPriority w:val="99"/>
    <w:pPr>
      <w:ind w:left="406" w:hanging="406"/>
    </w:pPr>
    <w:rPr>
      <w:rFonts w:ascii="ＭＳ 明朝" w:hAnsi="Times New Roman"/>
    </w:rPr>
  </w:style>
  <w:style w:type="character" w:customStyle="1" w:styleId="20">
    <w:name w:val="本文インデント 2 (文字)"/>
    <w:basedOn w:val="a0"/>
    <w:link w:val="2"/>
    <w:uiPriority w:val="99"/>
    <w:semiHidden/>
    <w:rsid w:val="00502BDF"/>
    <w:rPr>
      <w:kern w:val="2"/>
      <w:sz w:val="21"/>
    </w:rPr>
  </w:style>
  <w:style w:type="paragraph" w:styleId="3">
    <w:name w:val="Body Text Indent 3"/>
    <w:basedOn w:val="a"/>
    <w:link w:val="30"/>
    <w:uiPriority w:val="99"/>
    <w:pPr>
      <w:ind w:left="2170" w:hanging="840"/>
    </w:pPr>
    <w:rPr>
      <w:rFonts w:ascii="ＭＳ 明朝"/>
    </w:rPr>
  </w:style>
  <w:style w:type="character" w:customStyle="1" w:styleId="30">
    <w:name w:val="本文インデント 3 (文字)"/>
    <w:basedOn w:val="a0"/>
    <w:link w:val="3"/>
    <w:uiPriority w:val="99"/>
    <w:semiHidden/>
    <w:rsid w:val="00502BDF"/>
    <w:rPr>
      <w:kern w:val="2"/>
      <w:sz w:val="16"/>
      <w:szCs w:val="16"/>
    </w:rPr>
  </w:style>
  <w:style w:type="paragraph" w:styleId="a5">
    <w:name w:val="Body Text"/>
    <w:basedOn w:val="a"/>
    <w:link w:val="a6"/>
    <w:uiPriority w:val="99"/>
    <w:rPr>
      <w:rFonts w:ascii="Times New Roman" w:hAnsi="Times New Roman"/>
      <w:spacing w:val="10"/>
      <w:sz w:val="16"/>
    </w:rPr>
  </w:style>
  <w:style w:type="character" w:customStyle="1" w:styleId="a6">
    <w:name w:val="本文 (文字)"/>
    <w:basedOn w:val="a0"/>
    <w:link w:val="a5"/>
    <w:uiPriority w:val="99"/>
    <w:semiHidden/>
    <w:rsid w:val="00502BDF"/>
    <w:rPr>
      <w:kern w:val="2"/>
      <w:sz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rsid w:val="00502BDF"/>
    <w:rPr>
      <w:rFonts w:asciiTheme="majorHAnsi" w:eastAsiaTheme="majorEastAsia" w:hAnsiTheme="majorHAnsi" w:cstheme="majorBidi"/>
      <w:kern w:val="2"/>
      <w:sz w:val="0"/>
      <w:szCs w:val="0"/>
    </w:rPr>
  </w:style>
  <w:style w:type="paragraph" w:styleId="a9">
    <w:name w:val="header"/>
    <w:basedOn w:val="a"/>
    <w:link w:val="aa"/>
    <w:rsid w:val="00D56FB9"/>
    <w:pPr>
      <w:tabs>
        <w:tab w:val="center" w:pos="4252"/>
        <w:tab w:val="right" w:pos="8504"/>
      </w:tabs>
      <w:snapToGrid w:val="0"/>
    </w:pPr>
  </w:style>
  <w:style w:type="character" w:customStyle="1" w:styleId="aa">
    <w:name w:val="ヘッダー (文字)"/>
    <w:basedOn w:val="a0"/>
    <w:link w:val="a9"/>
    <w:rsid w:val="00D56FB9"/>
    <w:rPr>
      <w:kern w:val="2"/>
      <w:sz w:val="21"/>
    </w:rPr>
  </w:style>
  <w:style w:type="paragraph" w:styleId="ab">
    <w:name w:val="footer"/>
    <w:basedOn w:val="a"/>
    <w:link w:val="ac"/>
    <w:rsid w:val="00D56FB9"/>
    <w:pPr>
      <w:tabs>
        <w:tab w:val="center" w:pos="4252"/>
        <w:tab w:val="right" w:pos="8504"/>
      </w:tabs>
      <w:snapToGrid w:val="0"/>
    </w:pPr>
  </w:style>
  <w:style w:type="character" w:customStyle="1" w:styleId="ac">
    <w:name w:val="フッター (文字)"/>
    <w:basedOn w:val="a0"/>
    <w:link w:val="ab"/>
    <w:rsid w:val="00D56FB9"/>
    <w:rPr>
      <w:kern w:val="2"/>
      <w:sz w:val="21"/>
    </w:rPr>
  </w:style>
  <w:style w:type="paragraph" w:styleId="ad">
    <w:name w:val="Revision"/>
    <w:hidden/>
    <w:uiPriority w:val="99"/>
    <w:semiHidden/>
    <w:rsid w:val="007B628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 Business Solutions Co., Ltd.</dc:creator>
  <cp:keywords/>
  <dc:description/>
  <cp:lastPrinted>2009-11-20T05:22:00Z</cp:lastPrinted>
  <dcterms:created xsi:type="dcterms:W3CDTF">2020-02-06T07:37:00Z</dcterms:created>
  <dcterms:modified xsi:type="dcterms:W3CDTF">2020-02-20T05:43:00Z</dcterms:modified>
</cp:coreProperties>
</file>